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8234" w14:textId="5CD1E124" w:rsidR="007834AD" w:rsidRPr="00C1264F" w:rsidRDefault="00EF735C" w:rsidP="00FC2102">
      <w:pPr>
        <w:pStyle w:val="Heading1"/>
        <w:spacing w:before="0" w:after="0"/>
        <w:contextualSpacing/>
        <w:jc w:val="center"/>
        <w:rPr>
          <w:rFonts w:ascii="Times" w:hAnsi="Times"/>
          <w:color w:val="0070C0"/>
          <w:sz w:val="22"/>
          <w:szCs w:val="22"/>
        </w:rPr>
      </w:pPr>
      <w:r w:rsidRPr="00C1264F">
        <w:rPr>
          <w:rFonts w:ascii="Times" w:hAnsi="Times"/>
          <w:noProof/>
          <w:color w:val="0070C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AB6FCBD" wp14:editId="34233E9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71900" cy="1086487"/>
            <wp:effectExtent l="0" t="0" r="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086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4F73AA" w14:textId="77777777" w:rsidR="00EF735C" w:rsidRPr="00C1264F" w:rsidRDefault="00EF735C" w:rsidP="00EF735C">
      <w:pPr>
        <w:pStyle w:val="Heading1"/>
        <w:spacing w:before="0" w:after="0" w:line="276" w:lineRule="auto"/>
        <w:contextualSpacing/>
        <w:jc w:val="center"/>
        <w:rPr>
          <w:rFonts w:ascii="Times" w:eastAsiaTheme="minorHAnsi" w:hAnsi="Times" w:cstheme="minorBidi"/>
          <w:caps w:val="0"/>
          <w:color w:val="000000" w:themeColor="text1"/>
          <w:spacing w:val="0"/>
          <w:sz w:val="24"/>
          <w:szCs w:val="24"/>
        </w:rPr>
      </w:pPr>
    </w:p>
    <w:p w14:paraId="5B853C97" w14:textId="77777777" w:rsidR="00C1264F" w:rsidRDefault="00C1264F" w:rsidP="00EF735C">
      <w:pPr>
        <w:pStyle w:val="Heading1"/>
        <w:spacing w:before="0" w:after="0" w:line="276" w:lineRule="auto"/>
        <w:contextualSpacing/>
        <w:jc w:val="center"/>
        <w:rPr>
          <w:rFonts w:ascii="Times" w:eastAsiaTheme="minorHAnsi" w:hAnsi="Times" w:cstheme="minorBidi"/>
          <w:caps w:val="0"/>
          <w:color w:val="000000" w:themeColor="text1"/>
          <w:spacing w:val="0"/>
          <w:sz w:val="24"/>
          <w:szCs w:val="24"/>
        </w:rPr>
      </w:pPr>
    </w:p>
    <w:p w14:paraId="39176070" w14:textId="77777777" w:rsidR="00C1264F" w:rsidRDefault="00C1264F" w:rsidP="00EF735C">
      <w:pPr>
        <w:pStyle w:val="Heading1"/>
        <w:spacing w:before="0" w:after="0" w:line="276" w:lineRule="auto"/>
        <w:contextualSpacing/>
        <w:jc w:val="center"/>
        <w:rPr>
          <w:rFonts w:ascii="Times" w:eastAsiaTheme="minorHAnsi" w:hAnsi="Times" w:cstheme="minorBidi"/>
          <w:caps w:val="0"/>
          <w:color w:val="000000" w:themeColor="text1"/>
          <w:spacing w:val="0"/>
          <w:sz w:val="24"/>
          <w:szCs w:val="24"/>
        </w:rPr>
      </w:pPr>
    </w:p>
    <w:p w14:paraId="10C67FBC" w14:textId="77777777" w:rsidR="00C1264F" w:rsidRDefault="00C1264F" w:rsidP="00EF735C">
      <w:pPr>
        <w:pStyle w:val="Heading1"/>
        <w:spacing w:before="0" w:after="0" w:line="276" w:lineRule="auto"/>
        <w:contextualSpacing/>
        <w:jc w:val="center"/>
        <w:rPr>
          <w:rFonts w:ascii="Times" w:eastAsiaTheme="minorHAnsi" w:hAnsi="Times" w:cstheme="minorBidi"/>
          <w:caps w:val="0"/>
          <w:color w:val="000000" w:themeColor="text1"/>
          <w:spacing w:val="0"/>
          <w:sz w:val="24"/>
          <w:szCs w:val="24"/>
        </w:rPr>
      </w:pPr>
    </w:p>
    <w:p w14:paraId="03CE2B31" w14:textId="77777777" w:rsidR="00C1264F" w:rsidRDefault="00C1264F" w:rsidP="00EF735C">
      <w:pPr>
        <w:pStyle w:val="Heading1"/>
        <w:spacing w:before="0" w:after="0" w:line="276" w:lineRule="auto"/>
        <w:contextualSpacing/>
        <w:jc w:val="center"/>
        <w:rPr>
          <w:rFonts w:ascii="Times" w:eastAsiaTheme="minorHAnsi" w:hAnsi="Times" w:cstheme="minorBidi"/>
          <w:caps w:val="0"/>
          <w:color w:val="000000" w:themeColor="text1"/>
          <w:spacing w:val="0"/>
          <w:sz w:val="24"/>
          <w:szCs w:val="24"/>
        </w:rPr>
      </w:pPr>
    </w:p>
    <w:p w14:paraId="47813AA6" w14:textId="2A1F09F8" w:rsidR="00C1264F" w:rsidRPr="00C1264F" w:rsidRDefault="00EF735C" w:rsidP="00EF735C">
      <w:pPr>
        <w:pStyle w:val="Heading1"/>
        <w:spacing w:before="0" w:after="0" w:line="276" w:lineRule="auto"/>
        <w:contextualSpacing/>
        <w:jc w:val="center"/>
        <w:rPr>
          <w:rFonts w:ascii="Times" w:eastAsiaTheme="minorHAnsi" w:hAnsi="Times" w:cstheme="minorBidi"/>
          <w:caps w:val="0"/>
          <w:color w:val="000000" w:themeColor="text1"/>
          <w:spacing w:val="0"/>
          <w:sz w:val="22"/>
          <w:szCs w:val="22"/>
        </w:rPr>
      </w:pPr>
      <w:r w:rsidRPr="00C1264F">
        <w:rPr>
          <w:rFonts w:ascii="Times" w:eastAsiaTheme="minorHAnsi" w:hAnsi="Times" w:cstheme="minorBidi"/>
          <w:caps w:val="0"/>
          <w:color w:val="000000" w:themeColor="text1"/>
          <w:spacing w:val="0"/>
          <w:sz w:val="22"/>
          <w:szCs w:val="22"/>
        </w:rPr>
        <w:t>Please fax this completed form to (20</w:t>
      </w:r>
      <w:r w:rsidR="009F44DE" w:rsidRPr="00C1264F">
        <w:rPr>
          <w:rFonts w:ascii="Times" w:eastAsiaTheme="minorHAnsi" w:hAnsi="Times" w:cstheme="minorBidi"/>
          <w:caps w:val="0"/>
          <w:color w:val="000000" w:themeColor="text1"/>
          <w:spacing w:val="0"/>
          <w:sz w:val="22"/>
          <w:szCs w:val="22"/>
        </w:rPr>
        <w:t>7) 767-1245</w:t>
      </w:r>
      <w:r w:rsidRPr="00C1264F">
        <w:rPr>
          <w:rFonts w:ascii="Times" w:eastAsiaTheme="minorHAnsi" w:hAnsi="Times" w:cstheme="minorBidi"/>
          <w:caps w:val="0"/>
          <w:color w:val="000000" w:themeColor="text1"/>
          <w:spacing w:val="0"/>
          <w:sz w:val="22"/>
          <w:szCs w:val="22"/>
        </w:rPr>
        <w:t xml:space="preserve">. </w:t>
      </w:r>
    </w:p>
    <w:p w14:paraId="1D0D412C" w14:textId="66855A17" w:rsidR="00EF735C" w:rsidRPr="00C1264F" w:rsidRDefault="00EF735C" w:rsidP="00EF735C">
      <w:pPr>
        <w:pStyle w:val="Heading1"/>
        <w:spacing w:before="0" w:after="0" w:line="276" w:lineRule="auto"/>
        <w:contextualSpacing/>
        <w:jc w:val="center"/>
        <w:rPr>
          <w:rFonts w:ascii="Times" w:eastAsiaTheme="minorHAnsi" w:hAnsi="Times" w:cstheme="minorBidi"/>
          <w:caps w:val="0"/>
          <w:color w:val="000000" w:themeColor="text1"/>
          <w:spacing w:val="0"/>
          <w:sz w:val="22"/>
          <w:szCs w:val="22"/>
        </w:rPr>
      </w:pPr>
      <w:r w:rsidRPr="00C1264F">
        <w:rPr>
          <w:rFonts w:ascii="Times" w:eastAsiaTheme="minorHAnsi" w:hAnsi="Times" w:cstheme="minorBidi"/>
          <w:caps w:val="0"/>
          <w:color w:val="000000" w:themeColor="text1"/>
          <w:spacing w:val="0"/>
          <w:sz w:val="22"/>
          <w:szCs w:val="22"/>
        </w:rPr>
        <w:t xml:space="preserve">If you use a HIPAA compliant email platform, you can also email </w:t>
      </w:r>
      <w:r w:rsidR="00C1264F" w:rsidRPr="00C1264F">
        <w:rPr>
          <w:rFonts w:ascii="Times" w:eastAsiaTheme="minorHAnsi" w:hAnsi="Times" w:cstheme="minorBidi"/>
          <w:caps w:val="0"/>
          <w:color w:val="000000" w:themeColor="text1"/>
          <w:spacing w:val="0"/>
          <w:sz w:val="22"/>
          <w:szCs w:val="22"/>
        </w:rPr>
        <w:t>the completed</w:t>
      </w:r>
      <w:r w:rsidRPr="00C1264F">
        <w:rPr>
          <w:rFonts w:ascii="Times" w:eastAsiaTheme="minorHAnsi" w:hAnsi="Times" w:cstheme="minorBidi"/>
          <w:caps w:val="0"/>
          <w:color w:val="000000" w:themeColor="text1"/>
          <w:spacing w:val="0"/>
          <w:sz w:val="22"/>
          <w:szCs w:val="22"/>
        </w:rPr>
        <w:t xml:space="preserve"> form to</w:t>
      </w:r>
      <w:r w:rsidR="009F44DE" w:rsidRPr="00C1264F">
        <w:rPr>
          <w:rFonts w:ascii="Times" w:eastAsiaTheme="minorHAnsi" w:hAnsi="Times" w:cstheme="minorBidi"/>
          <w:caps w:val="0"/>
          <w:color w:val="000000" w:themeColor="text1"/>
          <w:spacing w:val="0"/>
          <w:sz w:val="22"/>
          <w:szCs w:val="22"/>
        </w:rPr>
        <w:t xml:space="preserve"> </w:t>
      </w:r>
      <w:hyperlink r:id="rId8" w:history="1">
        <w:r w:rsidRPr="00C1264F">
          <w:rPr>
            <w:rStyle w:val="Hyperlink"/>
            <w:rFonts w:ascii="Times" w:eastAsiaTheme="minorHAnsi" w:hAnsi="Times" w:cstheme="minorBidi"/>
            <w:caps w:val="0"/>
            <w:spacing w:val="0"/>
            <w:sz w:val="22"/>
            <w:szCs w:val="22"/>
          </w:rPr>
          <w:t>avcinfo@advancedveincenter.com</w:t>
        </w:r>
      </w:hyperlink>
    </w:p>
    <w:p w14:paraId="5F7AC202" w14:textId="77777777" w:rsidR="006656B0" w:rsidRDefault="006656B0" w:rsidP="00EF735C">
      <w:pPr>
        <w:spacing w:before="0" w:after="0" w:line="480" w:lineRule="auto"/>
        <w:contextualSpacing/>
        <w:rPr>
          <w:rFonts w:ascii="Times" w:hAnsi="Times"/>
          <w:color w:val="000000" w:themeColor="text1"/>
          <w:u w:val="single"/>
        </w:rPr>
      </w:pPr>
    </w:p>
    <w:p w14:paraId="52CD3428" w14:textId="520330FA" w:rsidR="00CB7CB3" w:rsidRPr="00C1264F" w:rsidRDefault="00CB7CB3" w:rsidP="00EF735C">
      <w:pPr>
        <w:spacing w:before="0" w:after="0" w:line="480" w:lineRule="auto"/>
        <w:contextualSpacing/>
        <w:rPr>
          <w:rFonts w:ascii="Times" w:eastAsiaTheme="majorEastAsia" w:hAnsi="Times" w:cstheme="majorBidi"/>
          <w:caps/>
          <w:color w:val="0072C6" w:themeColor="accent1"/>
          <w:spacing w:val="14"/>
          <w:sz w:val="32"/>
          <w:szCs w:val="32"/>
        </w:rPr>
      </w:pPr>
      <w:r w:rsidRPr="00C1264F">
        <w:rPr>
          <w:rFonts w:ascii="Times" w:eastAsiaTheme="majorEastAsia" w:hAnsi="Times" w:cstheme="majorBidi"/>
          <w:caps/>
          <w:color w:val="0072C6" w:themeColor="accent1"/>
          <w:spacing w:val="14"/>
          <w:sz w:val="32"/>
          <w:szCs w:val="32"/>
        </w:rPr>
        <w:t>Patient Information</w:t>
      </w:r>
    </w:p>
    <w:p w14:paraId="5554A9A2" w14:textId="724871EC" w:rsidR="007834AD" w:rsidRPr="00C1264F" w:rsidRDefault="007834AD" w:rsidP="007834AD">
      <w:pPr>
        <w:spacing w:before="0" w:after="0" w:line="480" w:lineRule="auto"/>
        <w:contextualSpacing/>
        <w:rPr>
          <w:rFonts w:ascii="Times" w:hAnsi="Times"/>
          <w:color w:val="000000" w:themeColor="text1"/>
          <w:u w:val="single"/>
        </w:rPr>
      </w:pPr>
      <w:r w:rsidRPr="00C1264F">
        <w:rPr>
          <w:rFonts w:ascii="Times" w:hAnsi="Times"/>
          <w:color w:val="000000" w:themeColor="text1"/>
        </w:rPr>
        <w:t xml:space="preserve">Today’s Date (DD/MM/YYYY): </w:t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</w:p>
    <w:p w14:paraId="0F58D481" w14:textId="6C44E87D" w:rsidR="00CB7CB3" w:rsidRPr="00C1264F" w:rsidRDefault="00CB7CB3" w:rsidP="007834AD">
      <w:pPr>
        <w:spacing w:before="0" w:after="0" w:line="480" w:lineRule="auto"/>
        <w:contextualSpacing/>
        <w:rPr>
          <w:rFonts w:ascii="Times" w:hAnsi="Times"/>
          <w:color w:val="000000" w:themeColor="text1"/>
        </w:rPr>
      </w:pPr>
      <w:r w:rsidRPr="00C1264F">
        <w:rPr>
          <w:rFonts w:ascii="Times" w:hAnsi="Times"/>
          <w:color w:val="000000" w:themeColor="text1"/>
        </w:rPr>
        <w:t>First Name:</w:t>
      </w:r>
      <w:r w:rsidR="001D3650" w:rsidRPr="00C1264F">
        <w:rPr>
          <w:rFonts w:ascii="Times" w:hAnsi="Times"/>
          <w:color w:val="000000" w:themeColor="text1"/>
        </w:rPr>
        <w:t xml:space="preserve"> </w:t>
      </w:r>
      <w:r w:rsidR="00FC2102" w:rsidRPr="00C1264F">
        <w:rPr>
          <w:rFonts w:ascii="Times" w:hAnsi="Times"/>
          <w:color w:val="000000" w:themeColor="text1"/>
          <w:u w:val="single"/>
        </w:rPr>
        <w:tab/>
      </w:r>
      <w:r w:rsidR="00FC2102" w:rsidRPr="00C1264F">
        <w:rPr>
          <w:rFonts w:ascii="Times" w:hAnsi="Times"/>
          <w:color w:val="000000" w:themeColor="text1"/>
          <w:u w:val="single"/>
        </w:rPr>
        <w:tab/>
      </w:r>
      <w:r w:rsidR="00FC2102" w:rsidRPr="00C1264F">
        <w:rPr>
          <w:rFonts w:ascii="Times" w:hAnsi="Times"/>
          <w:color w:val="000000" w:themeColor="text1"/>
          <w:u w:val="single"/>
        </w:rPr>
        <w:tab/>
      </w:r>
      <w:r w:rsidR="00FC2102"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</w:rPr>
        <w:t>Middle Initial:</w:t>
      </w:r>
      <w:r w:rsidR="001D3650" w:rsidRPr="00C1264F">
        <w:rPr>
          <w:rFonts w:ascii="Times" w:hAnsi="Times"/>
          <w:color w:val="000000" w:themeColor="text1"/>
        </w:rPr>
        <w:t xml:space="preserve"> </w:t>
      </w:r>
      <w:r w:rsidR="001D3650" w:rsidRPr="00C1264F">
        <w:rPr>
          <w:rFonts w:ascii="Times" w:hAnsi="Times"/>
          <w:color w:val="000000" w:themeColor="text1"/>
          <w:u w:val="single"/>
        </w:rPr>
        <w:tab/>
      </w:r>
      <w:r w:rsidR="00D847E0">
        <w:rPr>
          <w:rFonts w:ascii="Times" w:hAnsi="Times"/>
          <w:color w:val="000000" w:themeColor="text1"/>
          <w:u w:val="single"/>
        </w:rPr>
        <w:t xml:space="preserve"> </w:t>
      </w:r>
      <w:r w:rsidR="00D847E0" w:rsidRPr="00D847E0">
        <w:rPr>
          <w:rFonts w:ascii="Times" w:hAnsi="Times"/>
          <w:color w:val="000000" w:themeColor="text1"/>
        </w:rPr>
        <w:t xml:space="preserve"> </w:t>
      </w:r>
      <w:r w:rsidRPr="00C1264F">
        <w:rPr>
          <w:rFonts w:ascii="Times" w:hAnsi="Times"/>
          <w:color w:val="000000" w:themeColor="text1"/>
        </w:rPr>
        <w:t>Last Name:</w:t>
      </w:r>
      <w:r w:rsidR="001D3650" w:rsidRPr="00C1264F">
        <w:rPr>
          <w:rFonts w:ascii="Times" w:hAnsi="Times"/>
          <w:color w:val="000000" w:themeColor="text1"/>
        </w:rPr>
        <w:t xml:space="preserve"> </w:t>
      </w:r>
      <w:r w:rsidR="00FC2102" w:rsidRPr="00C1264F">
        <w:rPr>
          <w:rFonts w:ascii="Times" w:hAnsi="Times"/>
          <w:color w:val="000000" w:themeColor="text1"/>
          <w:u w:val="single"/>
        </w:rPr>
        <w:tab/>
      </w:r>
      <w:r w:rsidR="00FC2102" w:rsidRPr="00C1264F">
        <w:rPr>
          <w:rFonts w:ascii="Times" w:hAnsi="Times"/>
          <w:color w:val="000000" w:themeColor="text1"/>
          <w:u w:val="single"/>
        </w:rPr>
        <w:tab/>
      </w:r>
      <w:r w:rsidR="00FC2102" w:rsidRPr="00C1264F">
        <w:rPr>
          <w:rFonts w:ascii="Times" w:hAnsi="Times"/>
          <w:color w:val="000000" w:themeColor="text1"/>
          <w:u w:val="single"/>
        </w:rPr>
        <w:tab/>
      </w:r>
      <w:r w:rsidR="00FC2102" w:rsidRPr="00C1264F">
        <w:rPr>
          <w:rFonts w:ascii="Times" w:hAnsi="Times"/>
          <w:color w:val="000000" w:themeColor="text1"/>
          <w:u w:val="single"/>
        </w:rPr>
        <w:tab/>
      </w:r>
      <w:r w:rsidR="00FC2102" w:rsidRPr="00C1264F">
        <w:rPr>
          <w:rFonts w:ascii="Times" w:hAnsi="Times"/>
          <w:color w:val="000000" w:themeColor="text1"/>
          <w:u w:val="single"/>
        </w:rPr>
        <w:tab/>
      </w:r>
    </w:p>
    <w:p w14:paraId="07D283F1" w14:textId="0DB6BCF9" w:rsidR="00CB7CB3" w:rsidRPr="00C1264F" w:rsidRDefault="001F111B" w:rsidP="007834AD">
      <w:pPr>
        <w:spacing w:before="0" w:after="0" w:line="480" w:lineRule="auto"/>
        <w:contextualSpacing/>
        <w:rPr>
          <w:rFonts w:ascii="Times" w:hAnsi="Times"/>
          <w:color w:val="000000" w:themeColor="text1"/>
        </w:rPr>
      </w:pPr>
      <w:r w:rsidRPr="00C1264F">
        <w:rPr>
          <w:rFonts w:ascii="Times" w:hAnsi="Times"/>
          <w:color w:val="000000" w:themeColor="text1"/>
        </w:rPr>
        <w:t>Patient DOB (DD/MM/YYYY)</w:t>
      </w:r>
      <w:r w:rsidR="00CB7CB3" w:rsidRPr="00C1264F">
        <w:rPr>
          <w:rFonts w:ascii="Times" w:hAnsi="Times"/>
          <w:color w:val="000000" w:themeColor="text1"/>
        </w:rPr>
        <w:t>:</w:t>
      </w:r>
      <w:r w:rsidR="001D3650" w:rsidRPr="00C1264F">
        <w:rPr>
          <w:rFonts w:ascii="Times" w:hAnsi="Times"/>
          <w:color w:val="000000" w:themeColor="text1"/>
        </w:rPr>
        <w:t xml:space="preserve"> </w:t>
      </w:r>
      <w:r w:rsidR="001D3650" w:rsidRPr="00C1264F">
        <w:rPr>
          <w:rFonts w:ascii="Times" w:hAnsi="Times"/>
          <w:color w:val="000000" w:themeColor="text1"/>
          <w:u w:val="single"/>
        </w:rPr>
        <w:tab/>
      </w:r>
      <w:r w:rsidR="001D3650" w:rsidRPr="00C1264F">
        <w:rPr>
          <w:rFonts w:ascii="Times" w:hAnsi="Times"/>
          <w:color w:val="000000" w:themeColor="text1"/>
          <w:u w:val="single"/>
        </w:rPr>
        <w:tab/>
      </w:r>
      <w:r w:rsidR="001D3650" w:rsidRPr="00C1264F">
        <w:rPr>
          <w:rFonts w:ascii="Times" w:hAnsi="Times"/>
          <w:color w:val="000000" w:themeColor="text1"/>
          <w:u w:val="single"/>
        </w:rPr>
        <w:tab/>
      </w:r>
      <w:r w:rsidR="001D3650" w:rsidRPr="00C1264F">
        <w:rPr>
          <w:rFonts w:ascii="Times" w:hAnsi="Times"/>
          <w:color w:val="000000" w:themeColor="text1"/>
          <w:u w:val="single"/>
        </w:rPr>
        <w:tab/>
      </w:r>
      <w:r w:rsidR="001D3650" w:rsidRPr="00C1264F">
        <w:rPr>
          <w:rFonts w:ascii="Times" w:hAnsi="Times"/>
          <w:color w:val="000000" w:themeColor="text1"/>
        </w:rPr>
        <w:t xml:space="preserve">  </w:t>
      </w:r>
      <w:r w:rsidR="00A46417" w:rsidRPr="00C1264F">
        <w:rPr>
          <w:rFonts w:ascii="Times" w:hAnsi="Times"/>
          <w:color w:val="000000" w:themeColor="text1"/>
        </w:rPr>
        <w:t>Sex</w:t>
      </w:r>
      <w:r w:rsidR="00CB7CB3" w:rsidRPr="00C1264F">
        <w:rPr>
          <w:rFonts w:ascii="Times" w:hAnsi="Times"/>
          <w:color w:val="000000" w:themeColor="text1"/>
        </w:rPr>
        <w:t>: (Mal</w:t>
      </w:r>
      <w:r w:rsidR="001D3650" w:rsidRPr="00C1264F">
        <w:rPr>
          <w:rFonts w:ascii="Times" w:hAnsi="Times"/>
          <w:color w:val="000000" w:themeColor="text1"/>
        </w:rPr>
        <w:t>e)</w:t>
      </w:r>
      <w:r w:rsidR="001D3650" w:rsidRPr="00C1264F">
        <w:rPr>
          <w:rFonts w:ascii="Times" w:hAnsi="Times"/>
          <w:color w:val="000000" w:themeColor="text1"/>
          <w:u w:val="single"/>
        </w:rPr>
        <w:tab/>
      </w:r>
      <w:r w:rsidR="001D3650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</w:rPr>
        <w:t xml:space="preserve"> (Female)</w:t>
      </w:r>
      <w:r w:rsidR="001D3650" w:rsidRPr="00C1264F">
        <w:rPr>
          <w:rFonts w:ascii="Times" w:hAnsi="Times"/>
          <w:i/>
          <w:iCs/>
          <w:color w:val="000000" w:themeColor="text1"/>
          <w:u w:val="single"/>
        </w:rPr>
        <w:tab/>
      </w:r>
      <w:r w:rsidR="001D3650" w:rsidRPr="00C1264F">
        <w:rPr>
          <w:rFonts w:ascii="Times" w:hAnsi="Times"/>
          <w:i/>
          <w:iCs/>
          <w:color w:val="000000" w:themeColor="text1"/>
          <w:u w:val="single"/>
        </w:rPr>
        <w:tab/>
      </w:r>
    </w:p>
    <w:p w14:paraId="2E5739B3" w14:textId="40DFCF80" w:rsidR="00E601DA" w:rsidRPr="00C1264F" w:rsidRDefault="001F111B" w:rsidP="007834AD">
      <w:pPr>
        <w:spacing w:before="0" w:after="0" w:line="480" w:lineRule="auto"/>
        <w:contextualSpacing/>
        <w:rPr>
          <w:rFonts w:ascii="Times" w:hAnsi="Times"/>
          <w:color w:val="000000" w:themeColor="text1"/>
          <w:u w:val="single"/>
        </w:rPr>
      </w:pPr>
      <w:r w:rsidRPr="00C1264F">
        <w:rPr>
          <w:rFonts w:ascii="Times" w:hAnsi="Times"/>
          <w:color w:val="000000" w:themeColor="text1"/>
        </w:rPr>
        <w:t xml:space="preserve">Patient Address: </w:t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</w:p>
    <w:p w14:paraId="69007C7D" w14:textId="24D24F94" w:rsidR="00A46417" w:rsidRPr="00C1264F" w:rsidRDefault="00A46417" w:rsidP="00FC2102">
      <w:pPr>
        <w:spacing w:before="0" w:after="0" w:line="480" w:lineRule="auto"/>
        <w:contextualSpacing/>
        <w:rPr>
          <w:rFonts w:ascii="Times" w:hAnsi="Times"/>
          <w:color w:val="000000" w:themeColor="text1"/>
        </w:rPr>
      </w:pPr>
      <w:r w:rsidRPr="00C1264F">
        <w:rPr>
          <w:rFonts w:ascii="Times" w:hAnsi="Times"/>
          <w:color w:val="000000" w:themeColor="text1"/>
        </w:rPr>
        <w:t>Patient Email:</w:t>
      </w:r>
      <w:r w:rsidR="00CB7CB3" w:rsidRPr="00C1264F">
        <w:rPr>
          <w:rFonts w:ascii="Times" w:hAnsi="Times"/>
          <w:color w:val="000000" w:themeColor="text1"/>
        </w:rPr>
        <w:t xml:space="preserve"> </w:t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D847E0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</w:rPr>
        <w:t xml:space="preserve">  </w:t>
      </w:r>
      <w:r w:rsidRPr="00C1264F">
        <w:rPr>
          <w:rFonts w:ascii="Times" w:hAnsi="Times"/>
          <w:color w:val="000000" w:themeColor="text1"/>
        </w:rPr>
        <w:t xml:space="preserve">Patient </w:t>
      </w:r>
      <w:r w:rsidR="00CB7CB3" w:rsidRPr="00C1264F">
        <w:rPr>
          <w:rFonts w:ascii="Times" w:hAnsi="Times"/>
          <w:color w:val="000000" w:themeColor="text1"/>
        </w:rPr>
        <w:t>Phone</w:t>
      </w:r>
      <w:r w:rsidRPr="00C1264F">
        <w:rPr>
          <w:rFonts w:ascii="Times" w:hAnsi="Times"/>
          <w:color w:val="000000" w:themeColor="text1"/>
        </w:rPr>
        <w:t>:</w:t>
      </w:r>
      <w:r w:rsidR="00CB7CB3" w:rsidRPr="00C1264F">
        <w:rPr>
          <w:rFonts w:ascii="Times" w:hAnsi="Times"/>
          <w:color w:val="000000" w:themeColor="text1"/>
        </w:rPr>
        <w:t xml:space="preserve"> </w:t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FC2102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</w:p>
    <w:p w14:paraId="00AFF1E4" w14:textId="22A5C256" w:rsidR="00CB7CB3" w:rsidRPr="00C1264F" w:rsidRDefault="00A46417" w:rsidP="00FC2102">
      <w:pPr>
        <w:spacing w:before="0" w:after="0" w:line="480" w:lineRule="auto"/>
        <w:contextualSpacing/>
        <w:rPr>
          <w:rFonts w:ascii="Times" w:hAnsi="Times"/>
          <w:color w:val="000000" w:themeColor="text1"/>
          <w:u w:val="single"/>
        </w:rPr>
      </w:pPr>
      <w:r w:rsidRPr="00C1264F">
        <w:rPr>
          <w:rFonts w:ascii="Times" w:hAnsi="Times"/>
          <w:color w:val="000000" w:themeColor="text1"/>
        </w:rPr>
        <w:t>Insurance Plan</w:t>
      </w:r>
      <w:r w:rsidR="00CB7CB3" w:rsidRPr="00C1264F">
        <w:rPr>
          <w:rFonts w:ascii="Times" w:hAnsi="Times"/>
          <w:color w:val="000000" w:themeColor="text1"/>
        </w:rPr>
        <w:t xml:space="preserve"> </w:t>
      </w:r>
      <w:r w:rsidRPr="00C1264F">
        <w:rPr>
          <w:rFonts w:ascii="Times" w:hAnsi="Times"/>
          <w:color w:val="000000" w:themeColor="text1"/>
        </w:rPr>
        <w:t>:</w:t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</w:p>
    <w:p w14:paraId="2F9F4D24" w14:textId="7A718981" w:rsidR="00A46417" w:rsidRPr="00C1264F" w:rsidRDefault="00CB7CB3" w:rsidP="00FC2102">
      <w:pPr>
        <w:spacing w:before="0" w:after="0" w:line="480" w:lineRule="auto"/>
        <w:contextualSpacing/>
        <w:rPr>
          <w:rFonts w:ascii="Times" w:hAnsi="Times"/>
          <w:color w:val="000000" w:themeColor="text1"/>
          <w:u w:val="single"/>
        </w:rPr>
      </w:pPr>
      <w:r w:rsidRPr="00C1264F">
        <w:rPr>
          <w:rFonts w:ascii="Times" w:hAnsi="Times"/>
          <w:color w:val="000000" w:themeColor="text1"/>
        </w:rPr>
        <w:t xml:space="preserve">Policy Holder: </w:t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</w:p>
    <w:p w14:paraId="31062BCD" w14:textId="0AC95763" w:rsidR="007834AD" w:rsidRPr="00C1264F" w:rsidRDefault="00A46417" w:rsidP="007834AD">
      <w:pPr>
        <w:spacing w:before="0" w:after="0" w:line="480" w:lineRule="auto"/>
        <w:contextualSpacing/>
        <w:rPr>
          <w:rFonts w:ascii="Times" w:hAnsi="Times"/>
          <w:color w:val="000000" w:themeColor="text1"/>
          <w:u w:val="single"/>
        </w:rPr>
      </w:pPr>
      <w:r w:rsidRPr="00C1264F">
        <w:rPr>
          <w:rFonts w:ascii="Times" w:hAnsi="Times"/>
          <w:color w:val="000000" w:themeColor="text1"/>
        </w:rPr>
        <w:t>Member ID:</w:t>
      </w:r>
      <w:r w:rsidR="00CB7CB3" w:rsidRPr="00C1264F">
        <w:rPr>
          <w:rFonts w:ascii="Times" w:hAnsi="Times"/>
          <w:color w:val="000000" w:themeColor="text1"/>
        </w:rPr>
        <w:t xml:space="preserve"> </w:t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</w:rPr>
        <w:t xml:space="preserve"> </w:t>
      </w:r>
      <w:r w:rsidRPr="00C1264F">
        <w:rPr>
          <w:rFonts w:ascii="Times" w:hAnsi="Times"/>
          <w:color w:val="000000" w:themeColor="text1"/>
        </w:rPr>
        <w:t>Group #:</w:t>
      </w:r>
      <w:r w:rsidR="00CB7CB3" w:rsidRPr="00C1264F">
        <w:rPr>
          <w:rFonts w:ascii="Times" w:hAnsi="Times"/>
          <w:color w:val="000000" w:themeColor="text1"/>
        </w:rPr>
        <w:t xml:space="preserve"> </w:t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  <w:r w:rsidR="00CB7CB3" w:rsidRPr="00C1264F">
        <w:rPr>
          <w:rFonts w:ascii="Times" w:hAnsi="Times"/>
          <w:color w:val="000000" w:themeColor="text1"/>
          <w:u w:val="single"/>
        </w:rPr>
        <w:tab/>
      </w:r>
    </w:p>
    <w:p w14:paraId="034F10D7" w14:textId="77777777" w:rsidR="005E217C" w:rsidRPr="005E217C" w:rsidRDefault="005E217C" w:rsidP="005E217C">
      <w:pPr>
        <w:spacing w:before="0" w:after="0" w:line="480" w:lineRule="auto"/>
        <w:contextualSpacing/>
        <w:rPr>
          <w:rFonts w:ascii="Times" w:hAnsi="Times"/>
          <w:i/>
          <w:iCs/>
          <w:color w:val="000000" w:themeColor="text1"/>
        </w:rPr>
      </w:pPr>
      <w:r w:rsidRPr="005E217C">
        <w:rPr>
          <w:rFonts w:ascii="Times" w:hAnsi="Times"/>
          <w:i/>
          <w:iCs/>
          <w:color w:val="000000" w:themeColor="text1"/>
        </w:rPr>
        <w:t xml:space="preserve">Appointment (to be completed by AVWC Staff) Date (DD/MM/YY): </w:t>
      </w:r>
      <w:r w:rsidRPr="005E217C">
        <w:rPr>
          <w:rFonts w:ascii="Times" w:hAnsi="Times"/>
          <w:i/>
          <w:iCs/>
          <w:color w:val="000000" w:themeColor="text1"/>
          <w:u w:val="single"/>
        </w:rPr>
        <w:tab/>
      </w:r>
      <w:r w:rsidRPr="005E217C">
        <w:rPr>
          <w:rFonts w:ascii="Times" w:hAnsi="Times"/>
          <w:i/>
          <w:iCs/>
          <w:color w:val="000000" w:themeColor="text1"/>
          <w:u w:val="single"/>
        </w:rPr>
        <w:tab/>
        <w:t xml:space="preserve"> </w:t>
      </w:r>
      <w:r w:rsidRPr="005E217C">
        <w:rPr>
          <w:rFonts w:ascii="Times" w:hAnsi="Times"/>
          <w:i/>
          <w:iCs/>
          <w:color w:val="000000" w:themeColor="text1"/>
        </w:rPr>
        <w:t xml:space="preserve"> Time:</w:t>
      </w:r>
      <w:r w:rsidRPr="005E217C">
        <w:rPr>
          <w:rFonts w:ascii="Times" w:hAnsi="Times"/>
          <w:i/>
          <w:iCs/>
          <w:color w:val="000000" w:themeColor="text1"/>
          <w:u w:val="single"/>
        </w:rPr>
        <w:tab/>
      </w:r>
      <w:r w:rsidRPr="005E217C">
        <w:rPr>
          <w:rFonts w:ascii="Times" w:hAnsi="Times"/>
          <w:i/>
          <w:iCs/>
          <w:color w:val="000000" w:themeColor="text1"/>
          <w:u w:val="single"/>
        </w:rPr>
        <w:tab/>
      </w:r>
      <w:r w:rsidRPr="005E217C">
        <w:rPr>
          <w:rFonts w:ascii="Times" w:hAnsi="Times"/>
          <w:i/>
          <w:iCs/>
          <w:color w:val="000000" w:themeColor="text1"/>
          <w:u w:val="single"/>
        </w:rPr>
        <w:tab/>
      </w:r>
    </w:p>
    <w:p w14:paraId="692A2C88" w14:textId="77777777" w:rsidR="00EF735C" w:rsidRPr="00C1264F" w:rsidRDefault="00EF735C" w:rsidP="007834AD">
      <w:pPr>
        <w:spacing w:before="0" w:after="0" w:line="480" w:lineRule="auto"/>
        <w:contextualSpacing/>
        <w:rPr>
          <w:rFonts w:ascii="Times" w:hAnsi="Times"/>
          <w:color w:val="000000" w:themeColor="text1"/>
          <w:u w:val="single"/>
        </w:rPr>
      </w:pPr>
    </w:p>
    <w:p w14:paraId="4373FE3B" w14:textId="2B24A71A" w:rsidR="001F111B" w:rsidRPr="00C1264F" w:rsidRDefault="001F111B" w:rsidP="00FC2102">
      <w:pPr>
        <w:pStyle w:val="Heading2"/>
        <w:spacing w:before="0" w:after="0" w:line="480" w:lineRule="auto"/>
        <w:contextualSpacing/>
        <w:rPr>
          <w:rFonts w:ascii="Times" w:hAnsi="Times"/>
          <w:sz w:val="32"/>
          <w:szCs w:val="32"/>
        </w:rPr>
      </w:pPr>
      <w:r w:rsidRPr="00C1264F">
        <w:rPr>
          <w:rFonts w:ascii="Times" w:hAnsi="Times"/>
          <w:sz w:val="32"/>
          <w:szCs w:val="32"/>
        </w:rPr>
        <w:t>Referring physician information</w:t>
      </w:r>
    </w:p>
    <w:p w14:paraId="1B68DD74" w14:textId="031CDFF9" w:rsidR="000378C7" w:rsidRPr="00C1264F" w:rsidRDefault="001D3650" w:rsidP="00FC2102">
      <w:pPr>
        <w:spacing w:before="0" w:after="0" w:line="480" w:lineRule="auto"/>
        <w:contextualSpacing/>
        <w:rPr>
          <w:rFonts w:ascii="Times" w:hAnsi="Times"/>
          <w:color w:val="000000" w:themeColor="text1"/>
          <w:u w:val="single"/>
        </w:rPr>
      </w:pPr>
      <w:r w:rsidRPr="00C1264F">
        <w:rPr>
          <w:rFonts w:ascii="Times" w:hAnsi="Times"/>
          <w:color w:val="000000" w:themeColor="text1"/>
        </w:rPr>
        <w:t xml:space="preserve">Referring Physician: </w:t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="00FC2102"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</w:p>
    <w:p w14:paraId="31DB2B1C" w14:textId="77777777" w:rsidR="00445415" w:rsidRPr="00C1264F" w:rsidRDefault="00445415" w:rsidP="00FC2102">
      <w:pPr>
        <w:spacing w:before="0" w:after="0" w:line="480" w:lineRule="auto"/>
        <w:contextualSpacing/>
        <w:rPr>
          <w:rFonts w:ascii="Times" w:hAnsi="Times"/>
          <w:color w:val="000000" w:themeColor="text1"/>
          <w:u w:val="single"/>
        </w:rPr>
      </w:pPr>
      <w:r w:rsidRPr="00C1264F">
        <w:rPr>
          <w:rFonts w:ascii="Times" w:hAnsi="Times"/>
          <w:color w:val="000000" w:themeColor="text1"/>
        </w:rPr>
        <w:t xml:space="preserve">Practice Contact (if different from referring physician): </w:t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</w:p>
    <w:p w14:paraId="28B8E448" w14:textId="0F61BCD1" w:rsidR="001D3650" w:rsidRPr="00C1264F" w:rsidRDefault="001D3650" w:rsidP="00FC2102">
      <w:pPr>
        <w:spacing w:before="0" w:after="0" w:line="480" w:lineRule="auto"/>
        <w:contextualSpacing/>
        <w:rPr>
          <w:rFonts w:ascii="Times" w:hAnsi="Times"/>
          <w:color w:val="000000" w:themeColor="text1"/>
          <w:u w:val="single"/>
        </w:rPr>
      </w:pPr>
      <w:r w:rsidRPr="00C1264F">
        <w:rPr>
          <w:rFonts w:ascii="Times" w:hAnsi="Times"/>
          <w:color w:val="000000" w:themeColor="text1"/>
        </w:rPr>
        <w:t xml:space="preserve">Practice Name: </w:t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</w:p>
    <w:p w14:paraId="5C20D058" w14:textId="1CBE42A1" w:rsidR="001D3650" w:rsidRPr="00C1264F" w:rsidRDefault="001D3650" w:rsidP="00FC2102">
      <w:pPr>
        <w:spacing w:before="0" w:after="0" w:line="480" w:lineRule="auto"/>
        <w:contextualSpacing/>
        <w:rPr>
          <w:rFonts w:ascii="Times" w:hAnsi="Times"/>
          <w:color w:val="000000" w:themeColor="text1"/>
          <w:u w:val="single"/>
        </w:rPr>
      </w:pPr>
      <w:r w:rsidRPr="00C1264F">
        <w:rPr>
          <w:rFonts w:ascii="Times" w:hAnsi="Times"/>
          <w:color w:val="000000" w:themeColor="text1"/>
        </w:rPr>
        <w:lastRenderedPageBreak/>
        <w:t xml:space="preserve">Practice Address: </w:t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</w:p>
    <w:p w14:paraId="7E92DE03" w14:textId="2BC8139B" w:rsidR="00445415" w:rsidRPr="00C1264F" w:rsidRDefault="001D3650" w:rsidP="00FC2102">
      <w:pPr>
        <w:spacing w:before="0" w:after="0" w:line="480" w:lineRule="auto"/>
        <w:contextualSpacing/>
        <w:rPr>
          <w:rFonts w:ascii="Times" w:hAnsi="Times"/>
          <w:color w:val="000000" w:themeColor="text1"/>
        </w:rPr>
      </w:pPr>
      <w:r w:rsidRPr="00C1264F">
        <w:rPr>
          <w:rFonts w:ascii="Times" w:hAnsi="Times"/>
          <w:color w:val="000000" w:themeColor="text1"/>
        </w:rPr>
        <w:t xml:space="preserve">Practice Email: </w:t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="00445415" w:rsidRPr="00C1264F">
        <w:rPr>
          <w:rFonts w:ascii="Times" w:hAnsi="Times"/>
          <w:color w:val="000000" w:themeColor="text1"/>
          <w:u w:val="single"/>
        </w:rPr>
        <w:tab/>
      </w:r>
      <w:r w:rsidR="00445415" w:rsidRPr="00C1264F">
        <w:rPr>
          <w:rFonts w:ascii="Times" w:hAnsi="Times"/>
          <w:color w:val="000000" w:themeColor="text1"/>
          <w:u w:val="single"/>
        </w:rPr>
        <w:tab/>
      </w:r>
      <w:r w:rsidR="00445415" w:rsidRPr="00C1264F">
        <w:rPr>
          <w:rFonts w:ascii="Times" w:hAnsi="Times"/>
          <w:color w:val="000000" w:themeColor="text1"/>
          <w:u w:val="single"/>
        </w:rPr>
        <w:tab/>
      </w:r>
      <w:r w:rsidR="00445415" w:rsidRPr="00C1264F">
        <w:rPr>
          <w:rFonts w:ascii="Times" w:hAnsi="Times"/>
          <w:color w:val="000000" w:themeColor="text1"/>
          <w:u w:val="single"/>
        </w:rPr>
        <w:tab/>
      </w:r>
      <w:r w:rsidR="00445415" w:rsidRPr="00C1264F">
        <w:rPr>
          <w:rFonts w:ascii="Times" w:hAnsi="Times"/>
          <w:color w:val="000000" w:themeColor="text1"/>
          <w:u w:val="single"/>
        </w:rPr>
        <w:tab/>
      </w:r>
      <w:r w:rsidR="00445415"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</w:rPr>
        <w:t xml:space="preserve">  </w:t>
      </w:r>
    </w:p>
    <w:p w14:paraId="1BFB1D3F" w14:textId="2A094309" w:rsidR="00EF735C" w:rsidRDefault="00445415" w:rsidP="00C1264F">
      <w:pPr>
        <w:spacing w:before="0" w:after="0" w:line="480" w:lineRule="auto"/>
        <w:contextualSpacing/>
        <w:rPr>
          <w:rFonts w:ascii="Times" w:hAnsi="Times"/>
          <w:color w:val="000000" w:themeColor="text1"/>
          <w:u w:val="single"/>
        </w:rPr>
      </w:pPr>
      <w:r w:rsidRPr="00C1264F">
        <w:rPr>
          <w:rFonts w:ascii="Times" w:hAnsi="Times"/>
          <w:color w:val="000000" w:themeColor="text1"/>
        </w:rPr>
        <w:t>Practice</w:t>
      </w:r>
      <w:r w:rsidR="001D3650" w:rsidRPr="00C1264F">
        <w:rPr>
          <w:rFonts w:ascii="Times" w:hAnsi="Times"/>
          <w:color w:val="000000" w:themeColor="text1"/>
        </w:rPr>
        <w:t xml:space="preserve"> Phone: </w:t>
      </w:r>
      <w:r w:rsidR="001D3650" w:rsidRPr="00C1264F">
        <w:rPr>
          <w:rFonts w:ascii="Times" w:hAnsi="Times"/>
          <w:color w:val="000000" w:themeColor="text1"/>
          <w:u w:val="single"/>
        </w:rPr>
        <w:tab/>
      </w:r>
      <w:r w:rsidR="001D3650" w:rsidRPr="00C1264F">
        <w:rPr>
          <w:rFonts w:ascii="Times" w:hAnsi="Times"/>
          <w:color w:val="000000" w:themeColor="text1"/>
          <w:u w:val="single"/>
        </w:rPr>
        <w:tab/>
      </w:r>
      <w:r w:rsidR="001D3650" w:rsidRPr="00C1264F">
        <w:rPr>
          <w:rFonts w:ascii="Times" w:hAnsi="Times"/>
          <w:color w:val="000000" w:themeColor="text1"/>
          <w:u w:val="single"/>
        </w:rPr>
        <w:tab/>
      </w:r>
      <w:r w:rsidR="001D3650"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</w:rPr>
        <w:t xml:space="preserve"> Practice Fax: </w:t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="00FC2102" w:rsidRPr="00C1264F">
        <w:rPr>
          <w:rFonts w:ascii="Times" w:hAnsi="Times"/>
          <w:color w:val="000000" w:themeColor="text1"/>
          <w:u w:val="single"/>
        </w:rPr>
        <w:tab/>
      </w:r>
    </w:p>
    <w:p w14:paraId="405D6CBD" w14:textId="77777777" w:rsidR="003F539F" w:rsidRPr="00C1264F" w:rsidRDefault="003F539F" w:rsidP="00C1264F">
      <w:pPr>
        <w:spacing w:before="0" w:after="0" w:line="480" w:lineRule="auto"/>
        <w:contextualSpacing/>
        <w:rPr>
          <w:rFonts w:ascii="Times" w:hAnsi="Times"/>
          <w:color w:val="000000" w:themeColor="text1"/>
          <w:u w:val="single"/>
        </w:rPr>
      </w:pPr>
    </w:p>
    <w:p w14:paraId="7E1CE725" w14:textId="09F57EAC" w:rsidR="003F539F" w:rsidRPr="00C1264F" w:rsidRDefault="003F539F" w:rsidP="003F539F">
      <w:pPr>
        <w:pStyle w:val="Heading2"/>
        <w:spacing w:before="0" w:after="0" w:line="480" w:lineRule="auto"/>
        <w:contextualSpacing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REFERRAL</w:t>
      </w:r>
      <w:r w:rsidRPr="00C1264F">
        <w:rPr>
          <w:rFonts w:ascii="Times" w:hAnsi="Times"/>
          <w:sz w:val="32"/>
          <w:szCs w:val="32"/>
        </w:rPr>
        <w:t xml:space="preserve"> </w:t>
      </w:r>
      <w:r>
        <w:rPr>
          <w:rFonts w:ascii="Times" w:hAnsi="Times"/>
          <w:sz w:val="32"/>
          <w:szCs w:val="32"/>
        </w:rPr>
        <w:t>DETAILS</w:t>
      </w:r>
    </w:p>
    <w:p w14:paraId="1101E908" w14:textId="59D00275" w:rsidR="00445415" w:rsidRPr="00C1264F" w:rsidRDefault="00445415" w:rsidP="00D847E0">
      <w:pPr>
        <w:pStyle w:val="BodyText"/>
        <w:tabs>
          <w:tab w:val="left" w:pos="10199"/>
        </w:tabs>
        <w:spacing w:before="0" w:line="360" w:lineRule="auto"/>
        <w:contextualSpacing/>
        <w:rPr>
          <w:rFonts w:ascii="Times" w:hAnsi="Times" w:cstheme="majorHAnsi"/>
          <w:b w:val="0"/>
          <w:bCs w:val="0"/>
          <w:color w:val="231F20"/>
          <w:sz w:val="24"/>
          <w:szCs w:val="24"/>
        </w:rPr>
      </w:pPr>
      <w:r w:rsidRPr="00C1264F">
        <w:rPr>
          <w:rFonts w:ascii="Times" w:hAnsi="Times" w:cstheme="majorHAnsi"/>
          <w:b w:val="0"/>
          <w:bCs w:val="0"/>
          <w:color w:val="231F20"/>
          <w:sz w:val="24"/>
          <w:szCs w:val="24"/>
        </w:rPr>
        <w:t xml:space="preserve">Please mark </w:t>
      </w:r>
      <w:r w:rsidR="009F44DE" w:rsidRPr="00C1264F">
        <w:rPr>
          <w:rFonts w:ascii="Times" w:hAnsi="Times" w:cstheme="majorHAnsi"/>
          <w:b w:val="0"/>
          <w:bCs w:val="0"/>
          <w:color w:val="231F20"/>
          <w:sz w:val="24"/>
          <w:szCs w:val="24"/>
        </w:rPr>
        <w:t>appropriate</w:t>
      </w:r>
      <w:r w:rsidRPr="00C1264F">
        <w:rPr>
          <w:rFonts w:ascii="Times" w:hAnsi="Times" w:cstheme="majorHAnsi"/>
          <w:b w:val="0"/>
          <w:bCs w:val="0"/>
          <w:color w:val="231F20"/>
          <w:sz w:val="24"/>
          <w:szCs w:val="24"/>
        </w:rPr>
        <w:t xml:space="preserve"> exam type(s),  side and/or extremity (if applicable)</w:t>
      </w:r>
      <w:r w:rsidR="009F44DE" w:rsidRPr="00C1264F">
        <w:rPr>
          <w:rFonts w:ascii="Times" w:hAnsi="Times" w:cstheme="majorHAnsi"/>
          <w:b w:val="0"/>
          <w:bCs w:val="0"/>
          <w:color w:val="231F20"/>
          <w:sz w:val="24"/>
          <w:szCs w:val="24"/>
        </w:rPr>
        <w:t>,</w:t>
      </w:r>
      <w:r w:rsidRPr="00C1264F">
        <w:rPr>
          <w:rFonts w:ascii="Times" w:hAnsi="Times" w:cstheme="majorHAnsi"/>
          <w:b w:val="0"/>
          <w:bCs w:val="0"/>
          <w:color w:val="231F20"/>
          <w:sz w:val="24"/>
          <w:szCs w:val="24"/>
        </w:rPr>
        <w:t xml:space="preserve"> and indication</w:t>
      </w:r>
      <w:r w:rsidR="009F44DE" w:rsidRPr="00C1264F">
        <w:rPr>
          <w:rFonts w:ascii="Times" w:hAnsi="Times" w:cstheme="majorHAnsi"/>
          <w:b w:val="0"/>
          <w:bCs w:val="0"/>
          <w:color w:val="231F20"/>
          <w:sz w:val="24"/>
          <w:szCs w:val="24"/>
        </w:rPr>
        <w:t>s (if applicable)</w:t>
      </w:r>
    </w:p>
    <w:tbl>
      <w:tblPr>
        <w:tblStyle w:val="TableGrid"/>
        <w:tblW w:w="10224" w:type="dxa"/>
        <w:tblInd w:w="-5" w:type="dxa"/>
        <w:tblLook w:val="04A0" w:firstRow="1" w:lastRow="0" w:firstColumn="1" w:lastColumn="0" w:noHBand="0" w:noVBand="1"/>
      </w:tblPr>
      <w:tblGrid>
        <w:gridCol w:w="720"/>
        <w:gridCol w:w="2700"/>
        <w:gridCol w:w="6804"/>
      </w:tblGrid>
      <w:tr w:rsidR="00445415" w:rsidRPr="00C1264F" w14:paraId="1888025F" w14:textId="77777777" w:rsidTr="00C1264F">
        <w:trPr>
          <w:trHeight w:val="449"/>
        </w:trPr>
        <w:tc>
          <w:tcPr>
            <w:tcW w:w="720" w:type="dxa"/>
            <w:vAlign w:val="center"/>
          </w:tcPr>
          <w:p w14:paraId="408D8C10" w14:textId="2EDE3B74" w:rsidR="00445415" w:rsidRPr="00C1264F" w:rsidRDefault="00E10701" w:rsidP="00C1264F">
            <w:pPr>
              <w:pStyle w:val="BodyText"/>
              <w:tabs>
                <w:tab w:val="left" w:pos="10199"/>
              </w:tabs>
              <w:spacing w:before="0"/>
              <w:contextualSpacing/>
              <w:jc w:val="center"/>
              <w:rPr>
                <w:rFonts w:ascii="Times" w:hAnsi="Times" w:cstheme="majorHAnsi"/>
                <w:color w:val="231F20"/>
                <w:sz w:val="24"/>
                <w:szCs w:val="24"/>
              </w:rPr>
            </w:pPr>
            <w:r w:rsidRPr="00C1264F">
              <w:rPr>
                <w:rFonts w:ascii="Times" w:hAnsi="Times" w:cstheme="majorHAnsi"/>
                <w:color w:val="231F20"/>
                <w:sz w:val="24"/>
                <w:szCs w:val="24"/>
              </w:rPr>
              <w:t>(X)</w:t>
            </w:r>
          </w:p>
        </w:tc>
        <w:tc>
          <w:tcPr>
            <w:tcW w:w="2700" w:type="dxa"/>
            <w:vAlign w:val="center"/>
          </w:tcPr>
          <w:p w14:paraId="114318A8" w14:textId="648A2025" w:rsidR="00445415" w:rsidRPr="00C1264F" w:rsidRDefault="00E10701" w:rsidP="00C1264F">
            <w:pPr>
              <w:pStyle w:val="BodyText"/>
              <w:tabs>
                <w:tab w:val="left" w:pos="10199"/>
              </w:tabs>
              <w:spacing w:before="0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  <w:r w:rsidRPr="00C1264F">
              <w:rPr>
                <w:rFonts w:ascii="Times" w:hAnsi="Times" w:cstheme="majorHAnsi"/>
                <w:color w:val="231F20"/>
                <w:sz w:val="24"/>
                <w:szCs w:val="24"/>
              </w:rPr>
              <w:t>Exam Type</w:t>
            </w:r>
          </w:p>
        </w:tc>
        <w:tc>
          <w:tcPr>
            <w:tcW w:w="6804" w:type="dxa"/>
            <w:vAlign w:val="center"/>
          </w:tcPr>
          <w:p w14:paraId="5615AC83" w14:textId="6148D1CE" w:rsidR="00445415" w:rsidRPr="00C1264F" w:rsidRDefault="00E10701" w:rsidP="00C1264F">
            <w:pPr>
              <w:pStyle w:val="BodyText"/>
              <w:tabs>
                <w:tab w:val="left" w:pos="10199"/>
              </w:tabs>
              <w:spacing w:before="0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  <w:r w:rsidRPr="00C1264F">
              <w:rPr>
                <w:rFonts w:ascii="Times" w:hAnsi="Times" w:cstheme="majorHAnsi"/>
                <w:color w:val="231F20"/>
                <w:sz w:val="24"/>
                <w:szCs w:val="24"/>
              </w:rPr>
              <w:t>Side and/or extremity &amp; indications</w:t>
            </w:r>
            <w:r w:rsidR="009F44DE" w:rsidRPr="00C1264F">
              <w:rPr>
                <w:rFonts w:ascii="Times" w:hAnsi="Times" w:cstheme="majorHAnsi"/>
                <w:color w:val="231F20"/>
                <w:sz w:val="24"/>
                <w:szCs w:val="24"/>
              </w:rPr>
              <w:t xml:space="preserve"> (if applicable)</w:t>
            </w:r>
          </w:p>
        </w:tc>
      </w:tr>
      <w:tr w:rsidR="00445415" w:rsidRPr="00C1264F" w14:paraId="185D6561" w14:textId="77777777" w:rsidTr="007834AD">
        <w:tc>
          <w:tcPr>
            <w:tcW w:w="720" w:type="dxa"/>
          </w:tcPr>
          <w:p w14:paraId="34CFB5C1" w14:textId="77777777" w:rsidR="00445415" w:rsidRPr="00C1264F" w:rsidRDefault="00445415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F7C6C48" w14:textId="5FDEEF29" w:rsidR="00445415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</w:pPr>
            <w:r w:rsidRPr="00C1264F"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  <w:t>Rest Pain</w:t>
            </w:r>
          </w:p>
        </w:tc>
        <w:tc>
          <w:tcPr>
            <w:tcW w:w="6804" w:type="dxa"/>
          </w:tcPr>
          <w:p w14:paraId="0352BE5B" w14:textId="77777777" w:rsidR="00445415" w:rsidRPr="00C1264F" w:rsidRDefault="00445415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</w:tr>
      <w:tr w:rsidR="00445415" w:rsidRPr="00C1264F" w14:paraId="0EFC3B99" w14:textId="77777777" w:rsidTr="007834AD">
        <w:tc>
          <w:tcPr>
            <w:tcW w:w="720" w:type="dxa"/>
          </w:tcPr>
          <w:p w14:paraId="5206F62F" w14:textId="77777777" w:rsidR="00445415" w:rsidRPr="00C1264F" w:rsidRDefault="00445415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01F3F8A" w14:textId="13BDE35B" w:rsidR="00445415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</w:pPr>
            <w:r w:rsidRPr="00C1264F"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  <w:t>Phlebitis</w:t>
            </w:r>
          </w:p>
        </w:tc>
        <w:tc>
          <w:tcPr>
            <w:tcW w:w="6804" w:type="dxa"/>
          </w:tcPr>
          <w:p w14:paraId="79D5827F" w14:textId="77777777" w:rsidR="00445415" w:rsidRPr="00C1264F" w:rsidRDefault="00445415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</w:tr>
      <w:tr w:rsidR="00445415" w:rsidRPr="00C1264F" w14:paraId="281811B8" w14:textId="77777777" w:rsidTr="007834AD">
        <w:tc>
          <w:tcPr>
            <w:tcW w:w="720" w:type="dxa"/>
          </w:tcPr>
          <w:p w14:paraId="7D8720FD" w14:textId="77777777" w:rsidR="00445415" w:rsidRPr="00C1264F" w:rsidRDefault="00445415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40983E5" w14:textId="23972A89" w:rsidR="00445415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</w:pPr>
            <w:r w:rsidRPr="00C1264F"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  <w:t>Acute DVT</w:t>
            </w:r>
          </w:p>
        </w:tc>
        <w:tc>
          <w:tcPr>
            <w:tcW w:w="6804" w:type="dxa"/>
          </w:tcPr>
          <w:p w14:paraId="3C15B6F1" w14:textId="77777777" w:rsidR="00445415" w:rsidRPr="00C1264F" w:rsidRDefault="00445415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</w:tr>
      <w:tr w:rsidR="00445415" w:rsidRPr="00C1264F" w14:paraId="064FC843" w14:textId="77777777" w:rsidTr="007834AD">
        <w:tc>
          <w:tcPr>
            <w:tcW w:w="720" w:type="dxa"/>
          </w:tcPr>
          <w:p w14:paraId="3E6C9556" w14:textId="77777777" w:rsidR="00445415" w:rsidRPr="00C1264F" w:rsidRDefault="00445415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6A9E7BF" w14:textId="19C69167" w:rsidR="00445415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</w:pPr>
            <w:r w:rsidRPr="00C1264F"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  <w:t>Dx of DVT</w:t>
            </w:r>
          </w:p>
        </w:tc>
        <w:tc>
          <w:tcPr>
            <w:tcW w:w="6804" w:type="dxa"/>
          </w:tcPr>
          <w:p w14:paraId="1F2C6C9F" w14:textId="77777777" w:rsidR="00445415" w:rsidRPr="00C1264F" w:rsidRDefault="00445415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</w:tr>
      <w:tr w:rsidR="00445415" w:rsidRPr="00C1264F" w14:paraId="59389C38" w14:textId="77777777" w:rsidTr="007834AD">
        <w:tc>
          <w:tcPr>
            <w:tcW w:w="720" w:type="dxa"/>
          </w:tcPr>
          <w:p w14:paraId="3DC2642B" w14:textId="77777777" w:rsidR="00445415" w:rsidRPr="00C1264F" w:rsidRDefault="00445415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5899771" w14:textId="3141B127" w:rsidR="00445415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</w:pPr>
            <w:r w:rsidRPr="00C1264F"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  <w:t>Chronic DVT</w:t>
            </w:r>
          </w:p>
        </w:tc>
        <w:tc>
          <w:tcPr>
            <w:tcW w:w="6804" w:type="dxa"/>
          </w:tcPr>
          <w:p w14:paraId="6A83B160" w14:textId="77777777" w:rsidR="00445415" w:rsidRPr="00C1264F" w:rsidRDefault="00445415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</w:tr>
      <w:tr w:rsidR="00445415" w:rsidRPr="00C1264F" w14:paraId="56752A3E" w14:textId="77777777" w:rsidTr="007834AD">
        <w:tc>
          <w:tcPr>
            <w:tcW w:w="720" w:type="dxa"/>
          </w:tcPr>
          <w:p w14:paraId="6BCE0335" w14:textId="77777777" w:rsidR="00445415" w:rsidRPr="00C1264F" w:rsidRDefault="00445415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95DF38D" w14:textId="78D1C1A9" w:rsidR="00445415" w:rsidRPr="00C1264F" w:rsidRDefault="009F44DE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</w:pPr>
            <w:r w:rsidRPr="00C1264F"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  <w:t>Venous Insufficiency</w:t>
            </w:r>
          </w:p>
        </w:tc>
        <w:tc>
          <w:tcPr>
            <w:tcW w:w="6804" w:type="dxa"/>
          </w:tcPr>
          <w:p w14:paraId="04554643" w14:textId="7FF4353E" w:rsidR="00445415" w:rsidRPr="00C1264F" w:rsidRDefault="00445415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</w:tr>
      <w:tr w:rsidR="00E10701" w:rsidRPr="00C1264F" w14:paraId="4A0C80A7" w14:textId="77777777" w:rsidTr="007834AD">
        <w:tc>
          <w:tcPr>
            <w:tcW w:w="720" w:type="dxa"/>
          </w:tcPr>
          <w:p w14:paraId="67E26550" w14:textId="77777777" w:rsidR="00E10701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3559144" w14:textId="4AA18A31" w:rsidR="00E10701" w:rsidRPr="00C1264F" w:rsidRDefault="009F44DE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</w:pPr>
            <w:r w:rsidRPr="00C1264F"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  <w:t>Gangrene Extremity</w:t>
            </w:r>
          </w:p>
        </w:tc>
        <w:tc>
          <w:tcPr>
            <w:tcW w:w="6804" w:type="dxa"/>
          </w:tcPr>
          <w:p w14:paraId="34B2CA6D" w14:textId="77777777" w:rsidR="00E10701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</w:tr>
      <w:tr w:rsidR="00E10701" w:rsidRPr="00C1264F" w14:paraId="42DC2923" w14:textId="77777777" w:rsidTr="007834AD">
        <w:tc>
          <w:tcPr>
            <w:tcW w:w="720" w:type="dxa"/>
          </w:tcPr>
          <w:p w14:paraId="22840364" w14:textId="77777777" w:rsidR="00E10701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D82CEAC" w14:textId="3073BF8B" w:rsidR="00E10701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</w:pPr>
            <w:r w:rsidRPr="00C1264F"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  <w:t xml:space="preserve">Venous </w:t>
            </w:r>
            <w:r w:rsidR="009F44DE" w:rsidRPr="00C1264F"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  <w:t>Ulcer</w:t>
            </w:r>
          </w:p>
        </w:tc>
        <w:tc>
          <w:tcPr>
            <w:tcW w:w="6804" w:type="dxa"/>
          </w:tcPr>
          <w:p w14:paraId="5E3F70ED" w14:textId="77777777" w:rsidR="00E10701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</w:tr>
      <w:tr w:rsidR="00E10701" w:rsidRPr="00C1264F" w14:paraId="5BA8A294" w14:textId="77777777" w:rsidTr="007834AD">
        <w:tc>
          <w:tcPr>
            <w:tcW w:w="720" w:type="dxa"/>
          </w:tcPr>
          <w:p w14:paraId="1322F2EB" w14:textId="77777777" w:rsidR="00E10701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ECDD49F" w14:textId="4D910B14" w:rsidR="00E10701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</w:pPr>
            <w:r w:rsidRPr="00C1264F"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  <w:t>Stasis Ulcer</w:t>
            </w:r>
          </w:p>
        </w:tc>
        <w:tc>
          <w:tcPr>
            <w:tcW w:w="6804" w:type="dxa"/>
          </w:tcPr>
          <w:p w14:paraId="7962BAE3" w14:textId="77777777" w:rsidR="00E10701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</w:tr>
      <w:tr w:rsidR="00E10701" w:rsidRPr="00C1264F" w14:paraId="20FA4120" w14:textId="77777777" w:rsidTr="007834AD">
        <w:tc>
          <w:tcPr>
            <w:tcW w:w="720" w:type="dxa"/>
          </w:tcPr>
          <w:p w14:paraId="6F71FB61" w14:textId="77777777" w:rsidR="00E10701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2C59C7F" w14:textId="3617A5BE" w:rsidR="00E10701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</w:pPr>
            <w:r w:rsidRPr="00C1264F"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  <w:t>Swelling in Limb</w:t>
            </w:r>
          </w:p>
        </w:tc>
        <w:tc>
          <w:tcPr>
            <w:tcW w:w="6804" w:type="dxa"/>
          </w:tcPr>
          <w:p w14:paraId="7211691C" w14:textId="77777777" w:rsidR="00E10701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</w:tr>
      <w:tr w:rsidR="00E10701" w:rsidRPr="00C1264F" w14:paraId="35C55F90" w14:textId="77777777" w:rsidTr="007834AD">
        <w:tc>
          <w:tcPr>
            <w:tcW w:w="720" w:type="dxa"/>
          </w:tcPr>
          <w:p w14:paraId="4A77668E" w14:textId="77777777" w:rsidR="00E10701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1A62A8E" w14:textId="2464FF75" w:rsidR="00E10701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</w:pPr>
            <w:r w:rsidRPr="00C1264F"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  <w:t>Pain in Limb</w:t>
            </w:r>
          </w:p>
        </w:tc>
        <w:tc>
          <w:tcPr>
            <w:tcW w:w="6804" w:type="dxa"/>
          </w:tcPr>
          <w:p w14:paraId="3EBB62AD" w14:textId="77777777" w:rsidR="00E10701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</w:tr>
      <w:tr w:rsidR="00E10701" w:rsidRPr="00C1264F" w14:paraId="7AF82F97" w14:textId="77777777" w:rsidTr="007834AD">
        <w:tc>
          <w:tcPr>
            <w:tcW w:w="720" w:type="dxa"/>
          </w:tcPr>
          <w:p w14:paraId="6FEFF38C" w14:textId="77777777" w:rsidR="00E10701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35F32B3" w14:textId="5ADA62AD" w:rsidR="00E10701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</w:pPr>
            <w:r w:rsidRPr="00C1264F"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  <w:t>Varicose Veins</w:t>
            </w:r>
          </w:p>
        </w:tc>
        <w:tc>
          <w:tcPr>
            <w:tcW w:w="6804" w:type="dxa"/>
          </w:tcPr>
          <w:p w14:paraId="5628EC25" w14:textId="77777777" w:rsidR="00E10701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</w:tr>
      <w:tr w:rsidR="00E10701" w:rsidRPr="00C1264F" w14:paraId="47928BD9" w14:textId="77777777" w:rsidTr="007834AD">
        <w:tc>
          <w:tcPr>
            <w:tcW w:w="720" w:type="dxa"/>
          </w:tcPr>
          <w:p w14:paraId="1E46A021" w14:textId="77777777" w:rsidR="00E10701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679D799" w14:textId="69383D2C" w:rsidR="00E10701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</w:pPr>
            <w:r w:rsidRPr="00C1264F"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  <w:t>Spider Veins</w:t>
            </w:r>
          </w:p>
        </w:tc>
        <w:tc>
          <w:tcPr>
            <w:tcW w:w="6804" w:type="dxa"/>
          </w:tcPr>
          <w:p w14:paraId="5B50D89B" w14:textId="77777777" w:rsidR="00E10701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</w:tr>
      <w:tr w:rsidR="00E10701" w:rsidRPr="00C1264F" w14:paraId="1298A640" w14:textId="77777777" w:rsidTr="007834AD">
        <w:tc>
          <w:tcPr>
            <w:tcW w:w="720" w:type="dxa"/>
          </w:tcPr>
          <w:p w14:paraId="5C0BDFFE" w14:textId="77777777" w:rsidR="00E10701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E9CFD26" w14:textId="730914C0" w:rsidR="00E10701" w:rsidRPr="00C1264F" w:rsidRDefault="009F44DE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</w:pPr>
            <w:r w:rsidRPr="00C1264F"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  <w:t>Post-thrombotic Syndrome</w:t>
            </w:r>
          </w:p>
        </w:tc>
        <w:tc>
          <w:tcPr>
            <w:tcW w:w="6804" w:type="dxa"/>
          </w:tcPr>
          <w:p w14:paraId="77A86787" w14:textId="77777777" w:rsidR="00E10701" w:rsidRPr="00C1264F" w:rsidRDefault="00E10701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</w:tr>
      <w:tr w:rsidR="009F44DE" w:rsidRPr="00C1264F" w14:paraId="0C91E0F8" w14:textId="77777777" w:rsidTr="007834AD">
        <w:tc>
          <w:tcPr>
            <w:tcW w:w="720" w:type="dxa"/>
          </w:tcPr>
          <w:p w14:paraId="65C8713B" w14:textId="77777777" w:rsidR="009F44DE" w:rsidRPr="00C1264F" w:rsidRDefault="009F44DE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5ACC876" w14:textId="376A7725" w:rsidR="009F44DE" w:rsidRPr="00C1264F" w:rsidRDefault="009F44DE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</w:pPr>
            <w:r w:rsidRPr="00C1264F">
              <w:rPr>
                <w:rFonts w:ascii="Times" w:hAnsi="Times" w:cstheme="majorHAnsi"/>
                <w:b w:val="0"/>
                <w:bCs w:val="0"/>
                <w:color w:val="231F20"/>
                <w:sz w:val="24"/>
                <w:szCs w:val="24"/>
              </w:rPr>
              <w:t>Other</w:t>
            </w:r>
          </w:p>
        </w:tc>
        <w:tc>
          <w:tcPr>
            <w:tcW w:w="6804" w:type="dxa"/>
          </w:tcPr>
          <w:p w14:paraId="60934383" w14:textId="77777777" w:rsidR="009F44DE" w:rsidRPr="00C1264F" w:rsidRDefault="009F44DE" w:rsidP="00C04AA9">
            <w:pPr>
              <w:pStyle w:val="BodyText"/>
              <w:tabs>
                <w:tab w:val="left" w:pos="10199"/>
              </w:tabs>
              <w:spacing w:before="0" w:line="276" w:lineRule="auto"/>
              <w:contextualSpacing/>
              <w:rPr>
                <w:rFonts w:ascii="Times" w:hAnsi="Times" w:cstheme="majorHAnsi"/>
                <w:color w:val="231F20"/>
                <w:sz w:val="24"/>
                <w:szCs w:val="24"/>
              </w:rPr>
            </w:pPr>
          </w:p>
        </w:tc>
      </w:tr>
    </w:tbl>
    <w:p w14:paraId="47AB45DF" w14:textId="77777777" w:rsidR="00D847E0" w:rsidRDefault="00D847E0" w:rsidP="00FC2102">
      <w:pPr>
        <w:spacing w:before="0" w:after="0" w:line="480" w:lineRule="auto"/>
        <w:contextualSpacing/>
        <w:rPr>
          <w:rFonts w:ascii="Times" w:hAnsi="Times"/>
          <w:color w:val="000000" w:themeColor="text1"/>
        </w:rPr>
      </w:pPr>
    </w:p>
    <w:p w14:paraId="229BB592" w14:textId="3343B609" w:rsidR="009F44DE" w:rsidRPr="00C1264F" w:rsidRDefault="009F44DE" w:rsidP="00FC2102">
      <w:pPr>
        <w:spacing w:before="0" w:after="0" w:line="480" w:lineRule="auto"/>
        <w:contextualSpacing/>
        <w:rPr>
          <w:rFonts w:ascii="Times" w:hAnsi="Times"/>
          <w:color w:val="000000" w:themeColor="text1"/>
          <w:u w:val="single"/>
        </w:rPr>
      </w:pPr>
      <w:r w:rsidRPr="00C1264F">
        <w:rPr>
          <w:rFonts w:ascii="Times" w:hAnsi="Times"/>
          <w:color w:val="000000" w:themeColor="text1"/>
        </w:rPr>
        <w:t>Additional notes (if applicable):</w:t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="00C04AA9"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</w:p>
    <w:p w14:paraId="5CCFE125" w14:textId="1031BA1F" w:rsidR="00C04AA9" w:rsidRPr="00C1264F" w:rsidRDefault="00C04AA9" w:rsidP="00FC2102">
      <w:pPr>
        <w:spacing w:before="0" w:after="0" w:line="480" w:lineRule="auto"/>
        <w:contextualSpacing/>
        <w:rPr>
          <w:rFonts w:ascii="Times" w:hAnsi="Times"/>
          <w:color w:val="000000" w:themeColor="text1"/>
          <w:u w:val="single"/>
        </w:rPr>
      </w:pP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  <w:r w:rsidRPr="00C1264F">
        <w:rPr>
          <w:rFonts w:ascii="Times" w:hAnsi="Times"/>
          <w:color w:val="000000" w:themeColor="text1"/>
          <w:u w:val="single"/>
        </w:rPr>
        <w:tab/>
      </w:r>
    </w:p>
    <w:p w14:paraId="73984A89" w14:textId="4C9BF216" w:rsidR="009F44DE" w:rsidRPr="00C1264F" w:rsidRDefault="00C04AA9" w:rsidP="006656B0">
      <w:pPr>
        <w:spacing w:before="0" w:after="0" w:line="240" w:lineRule="auto"/>
        <w:contextualSpacing/>
        <w:jc w:val="center"/>
        <w:rPr>
          <w:rFonts w:ascii="Times" w:hAnsi="Times"/>
          <w:color w:val="000000" w:themeColor="text1"/>
          <w:sz w:val="20"/>
          <w:szCs w:val="20"/>
        </w:rPr>
      </w:pPr>
      <w:r w:rsidRPr="00C1264F">
        <w:rPr>
          <w:rFonts w:ascii="Times" w:hAnsi="Times"/>
          <w:color w:val="000000" w:themeColor="text1"/>
          <w:sz w:val="20"/>
          <w:szCs w:val="20"/>
        </w:rPr>
        <w:t>T</w:t>
      </w:r>
      <w:r w:rsidR="009F44DE" w:rsidRPr="00C1264F">
        <w:rPr>
          <w:rFonts w:ascii="Times" w:hAnsi="Times"/>
          <w:color w:val="000000" w:themeColor="text1"/>
          <w:sz w:val="20"/>
          <w:szCs w:val="20"/>
        </w:rPr>
        <w:t xml:space="preserve">his form can be downloaded </w:t>
      </w:r>
      <w:r w:rsidRPr="00C1264F">
        <w:rPr>
          <w:rFonts w:ascii="Times" w:hAnsi="Times"/>
          <w:color w:val="000000" w:themeColor="text1"/>
          <w:sz w:val="20"/>
          <w:szCs w:val="20"/>
        </w:rPr>
        <w:t>at any time from our websit</w:t>
      </w:r>
      <w:r w:rsidR="006656B0">
        <w:rPr>
          <w:rFonts w:ascii="Times" w:hAnsi="Times"/>
          <w:color w:val="000000" w:themeColor="text1"/>
          <w:sz w:val="20"/>
          <w:szCs w:val="20"/>
        </w:rPr>
        <w:t xml:space="preserve">e at </w:t>
      </w:r>
      <w:hyperlink r:id="rId9" w:history="1">
        <w:r w:rsidR="006656B0" w:rsidRPr="00686ED6">
          <w:rPr>
            <w:rStyle w:val="Hyperlink"/>
            <w:rFonts w:ascii="Times" w:hAnsi="Times"/>
            <w:sz w:val="20"/>
            <w:szCs w:val="20"/>
          </w:rPr>
          <w:t>advancedveincenter.com/physician-resources</w:t>
        </w:r>
      </w:hyperlink>
      <w:r w:rsidRPr="00C1264F">
        <w:rPr>
          <w:rFonts w:ascii="Times" w:hAnsi="Times"/>
          <w:color w:val="000000" w:themeColor="text1"/>
          <w:sz w:val="20"/>
          <w:szCs w:val="20"/>
        </w:rPr>
        <w:t xml:space="preserve">, or can be provided by </w:t>
      </w:r>
      <w:r w:rsidR="00C1264F">
        <w:rPr>
          <w:rFonts w:ascii="Times" w:hAnsi="Times"/>
          <w:color w:val="000000" w:themeColor="text1"/>
          <w:sz w:val="20"/>
          <w:szCs w:val="20"/>
        </w:rPr>
        <w:t xml:space="preserve">Advanced Vein &amp; Wound Center </w:t>
      </w:r>
      <w:r w:rsidRPr="00C1264F">
        <w:rPr>
          <w:rFonts w:ascii="Times" w:hAnsi="Times"/>
          <w:color w:val="000000" w:themeColor="text1"/>
          <w:sz w:val="20"/>
          <w:szCs w:val="20"/>
        </w:rPr>
        <w:t>office staff</w:t>
      </w:r>
      <w:r w:rsidR="00C1264F">
        <w:rPr>
          <w:rFonts w:ascii="Times" w:hAnsi="Times"/>
          <w:color w:val="000000" w:themeColor="text1"/>
          <w:sz w:val="20"/>
          <w:szCs w:val="20"/>
        </w:rPr>
        <w:t xml:space="preserve"> upon request.</w:t>
      </w:r>
    </w:p>
    <w:sectPr w:rsidR="009F44DE" w:rsidRPr="00C1264F" w:rsidSect="00EF73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64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B356" w14:textId="77777777" w:rsidR="00B4631D" w:rsidRDefault="00B4631D">
      <w:pPr>
        <w:spacing w:before="0" w:after="0" w:line="240" w:lineRule="auto"/>
      </w:pPr>
      <w:r>
        <w:separator/>
      </w:r>
    </w:p>
    <w:p w14:paraId="65B9ABF4" w14:textId="77777777" w:rsidR="00B4631D" w:rsidRDefault="00B4631D"/>
  </w:endnote>
  <w:endnote w:type="continuationSeparator" w:id="0">
    <w:p w14:paraId="5A8CD191" w14:textId="77777777" w:rsidR="00B4631D" w:rsidRDefault="00B4631D">
      <w:pPr>
        <w:spacing w:before="0" w:after="0" w:line="240" w:lineRule="auto"/>
      </w:pPr>
      <w:r>
        <w:continuationSeparator/>
      </w:r>
    </w:p>
    <w:p w14:paraId="675096B8" w14:textId="77777777" w:rsidR="00B4631D" w:rsidRDefault="00B46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63DE" w14:textId="77777777" w:rsidR="00BC64CB" w:rsidRDefault="00BC6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FDDC" w14:textId="02D099BC" w:rsidR="00C04AA9" w:rsidRPr="00EF735C" w:rsidRDefault="00C04AA9" w:rsidP="00C04AA9">
    <w:pPr>
      <w:pStyle w:val="Footer"/>
      <w:jc w:val="center"/>
      <w:rPr>
        <w:rFonts w:ascii="Times" w:hAnsi="Times"/>
        <w:sz w:val="22"/>
        <w:szCs w:val="22"/>
      </w:rPr>
    </w:pPr>
    <w:r w:rsidRPr="00EF735C">
      <w:rPr>
        <w:rFonts w:ascii="Times" w:hAnsi="Times"/>
        <w:sz w:val="22"/>
        <w:szCs w:val="22"/>
      </w:rPr>
      <w:t>Advanced Vein &amp; Wound Center | 1945 Congress St.</w:t>
    </w:r>
    <w:r w:rsidR="00C1264F">
      <w:rPr>
        <w:rFonts w:ascii="Times" w:hAnsi="Times"/>
        <w:sz w:val="22"/>
        <w:szCs w:val="22"/>
      </w:rPr>
      <w:t xml:space="preserve">, </w:t>
    </w:r>
    <w:r w:rsidRPr="00EF735C">
      <w:rPr>
        <w:rFonts w:ascii="Times" w:hAnsi="Times"/>
        <w:sz w:val="22"/>
        <w:szCs w:val="22"/>
      </w:rPr>
      <w:t>Building C, Suite 101 | Portland, ME 04102</w:t>
    </w:r>
  </w:p>
  <w:p w14:paraId="078B6E55" w14:textId="5A1020E0" w:rsidR="000378C7" w:rsidRDefault="00C1264F" w:rsidP="00C04AA9">
    <w:pPr>
      <w:pStyle w:val="Footer"/>
      <w:jc w:val="center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avc</w:t>
    </w:r>
    <w:r w:rsidR="00C04AA9" w:rsidRPr="00EF735C">
      <w:rPr>
        <w:rFonts w:ascii="Times" w:hAnsi="Times"/>
        <w:sz w:val="22"/>
        <w:szCs w:val="22"/>
      </w:rPr>
      <w:t xml:space="preserve">info@advancedveincenter.com | Ph: (207) </w:t>
    </w:r>
    <w:r w:rsidR="00C04AA9" w:rsidRPr="00EF735C">
      <w:rPr>
        <w:rFonts w:ascii="Times" w:hAnsi="Times"/>
        <w:sz w:val="22"/>
        <w:szCs w:val="22"/>
      </w:rPr>
      <w:t>772-1820 | Fax: (207) 767-1245</w:t>
    </w:r>
  </w:p>
  <w:p w14:paraId="3A1A5C2F" w14:textId="1935ABCE" w:rsidR="00C1264F" w:rsidRPr="00EF735C" w:rsidRDefault="00C1264F" w:rsidP="00C04AA9">
    <w:pPr>
      <w:pStyle w:val="Footer"/>
      <w:jc w:val="center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www.advancedveincenter.com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5833" w14:textId="72308676" w:rsidR="000378C7" w:rsidRPr="001F111B" w:rsidRDefault="001F111B" w:rsidP="001F111B">
    <w:pPr>
      <w:pStyle w:val="Footer"/>
      <w:jc w:val="center"/>
      <w:rPr>
        <w:sz w:val="22"/>
        <w:szCs w:val="22"/>
      </w:rPr>
    </w:pPr>
    <w:r w:rsidRPr="001F111B">
      <w:rPr>
        <w:sz w:val="22"/>
        <w:szCs w:val="22"/>
      </w:rPr>
      <w:t>Advanced Vein &amp; Wound Center | 1945 Congress St. Building C, Suite 101 | Portland, ME 04102</w:t>
    </w:r>
  </w:p>
  <w:p w14:paraId="4AA359C6" w14:textId="56D0B59B" w:rsidR="001F111B" w:rsidRPr="001F111B" w:rsidRDefault="001F111B" w:rsidP="001F111B">
    <w:pPr>
      <w:pStyle w:val="Footer"/>
      <w:jc w:val="center"/>
      <w:rPr>
        <w:sz w:val="22"/>
        <w:szCs w:val="22"/>
      </w:rPr>
    </w:pPr>
    <w:r w:rsidRPr="001F111B">
      <w:rPr>
        <w:sz w:val="22"/>
        <w:szCs w:val="22"/>
      </w:rPr>
      <w:t>info@advancedveincenter.com | Ph: (207) 772-1820) | Fax: (207) 767-1245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2FFA" w14:textId="77777777" w:rsidR="00B4631D" w:rsidRDefault="00B4631D">
      <w:pPr>
        <w:spacing w:before="0" w:after="0" w:line="240" w:lineRule="auto"/>
      </w:pPr>
      <w:r>
        <w:separator/>
      </w:r>
    </w:p>
    <w:p w14:paraId="36E7314F" w14:textId="77777777" w:rsidR="00B4631D" w:rsidRDefault="00B4631D"/>
  </w:footnote>
  <w:footnote w:type="continuationSeparator" w:id="0">
    <w:p w14:paraId="75569B09" w14:textId="77777777" w:rsidR="00B4631D" w:rsidRDefault="00B4631D">
      <w:pPr>
        <w:spacing w:before="0" w:after="0" w:line="240" w:lineRule="auto"/>
      </w:pPr>
      <w:r>
        <w:continuationSeparator/>
      </w:r>
    </w:p>
    <w:p w14:paraId="1686ADA5" w14:textId="77777777" w:rsidR="00B4631D" w:rsidRDefault="00B463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6AD9" w14:textId="77777777" w:rsidR="00BC64CB" w:rsidRDefault="00BC6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F2F8" w14:textId="127705A0" w:rsidR="00EF735C" w:rsidRPr="00EF735C" w:rsidRDefault="00EF735C" w:rsidP="00EF735C">
    <w:pPr>
      <w:pStyle w:val="Header"/>
      <w:rPr>
        <w:rFonts w:ascii="Times" w:hAnsi="Times"/>
      </w:rPr>
    </w:pPr>
    <w:r w:rsidRPr="00EF735C">
      <w:rPr>
        <w:rFonts w:ascii="Times" w:hAnsi="Times"/>
      </w:rPr>
      <w:t>Advanced Vein &amp; Wound Center – Patient Referral Form</w:t>
    </w:r>
  </w:p>
  <w:p w14:paraId="7B1F9168" w14:textId="77777777" w:rsidR="00EF735C" w:rsidRDefault="00EF73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05C0" w14:textId="3B191FCC" w:rsidR="001F111B" w:rsidRDefault="00E601DA" w:rsidP="009F44DE">
    <w:pPr>
      <w:pStyle w:val="Header"/>
      <w:jc w:val="center"/>
      <w:rPr>
        <w:rFonts w:ascii="Times" w:hAnsi="Times"/>
        <w:sz w:val="20"/>
        <w:szCs w:val="20"/>
      </w:rPr>
    </w:pPr>
    <w:r w:rsidRPr="009F44DE">
      <w:rPr>
        <w:rFonts w:ascii="Times" w:hAnsi="Times"/>
        <w:sz w:val="20"/>
        <w:szCs w:val="20"/>
      </w:rPr>
      <w:t xml:space="preserve">ADVANCED VEIN &amp; WOUND CENTER - </w:t>
    </w:r>
    <w:r w:rsidR="001F111B" w:rsidRPr="009F44DE">
      <w:rPr>
        <w:rFonts w:ascii="Times" w:hAnsi="Times"/>
        <w:sz w:val="20"/>
        <w:szCs w:val="20"/>
      </w:rPr>
      <w:t>PATIENT REFERRAL FORM</w:t>
    </w:r>
  </w:p>
  <w:p w14:paraId="4DE5983F" w14:textId="7B4D910E" w:rsidR="009F44DE" w:rsidRDefault="009F44DE" w:rsidP="009F44DE">
    <w:pPr>
      <w:pStyle w:val="Header"/>
      <w:jc w:val="center"/>
      <w:rPr>
        <w:rFonts w:ascii="Times" w:hAnsi="Times"/>
        <w:sz w:val="20"/>
        <w:szCs w:val="20"/>
      </w:rPr>
    </w:pPr>
  </w:p>
  <w:p w14:paraId="69C2BF05" w14:textId="1D9EBDD9" w:rsidR="009F44DE" w:rsidRDefault="009F44DE" w:rsidP="009F44DE">
    <w:pPr>
      <w:pStyle w:val="Header"/>
      <w:jc w:val="center"/>
      <w:rPr>
        <w:rFonts w:ascii="Times" w:hAnsi="Times"/>
        <w:sz w:val="20"/>
        <w:szCs w:val="20"/>
      </w:rPr>
    </w:pPr>
    <w:r w:rsidRPr="009F44DE">
      <w:rPr>
        <w:rFonts w:ascii="Times" w:hAnsi="Times"/>
        <w:noProof/>
      </w:rPr>
      <w:drawing>
        <wp:inline distT="0" distB="0" distL="0" distR="0" wp14:anchorId="46B47F53" wp14:editId="0168695D">
          <wp:extent cx="2400300" cy="691401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8054" cy="713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E5F5FD" w14:textId="77777777" w:rsidR="00FC2102" w:rsidRPr="009F44DE" w:rsidRDefault="00FC2102" w:rsidP="009F44DE">
    <w:pPr>
      <w:pStyle w:val="Header"/>
      <w:jc w:val="center"/>
      <w:rPr>
        <w:rFonts w:ascii="Times" w:hAnsi="Time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1B"/>
    <w:rsid w:val="000378C7"/>
    <w:rsid w:val="001D3650"/>
    <w:rsid w:val="001F111B"/>
    <w:rsid w:val="003A6EE1"/>
    <w:rsid w:val="003F539F"/>
    <w:rsid w:val="00445415"/>
    <w:rsid w:val="005E217C"/>
    <w:rsid w:val="006656B0"/>
    <w:rsid w:val="007834AD"/>
    <w:rsid w:val="00791989"/>
    <w:rsid w:val="009F44DE"/>
    <w:rsid w:val="00A46417"/>
    <w:rsid w:val="00AF7829"/>
    <w:rsid w:val="00B4631D"/>
    <w:rsid w:val="00BC64CB"/>
    <w:rsid w:val="00C04AA9"/>
    <w:rsid w:val="00C1264F"/>
    <w:rsid w:val="00CB7CB3"/>
    <w:rsid w:val="00D847E0"/>
    <w:rsid w:val="00E10701"/>
    <w:rsid w:val="00E601DA"/>
    <w:rsid w:val="00EF735C"/>
    <w:rsid w:val="00F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F428DB"/>
  <w15:chartTrackingRefBased/>
  <w15:docId w15:val="{FCC71216-85C2-EA4A-8DCF-1FA1EDF6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yperlink">
    <w:name w:val="Hyperlink"/>
    <w:basedOn w:val="DefaultParagraphFont"/>
    <w:uiPriority w:val="99"/>
    <w:unhideWhenUsed/>
    <w:rsid w:val="001F111B"/>
    <w:rPr>
      <w:color w:val="0072C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11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45415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b/>
      <w:bCs/>
      <w:color w:val="auto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45415"/>
    <w:rPr>
      <w:rFonts w:ascii="Arial" w:eastAsia="Arial" w:hAnsi="Arial" w:cs="Arial"/>
      <w:b/>
      <w:bCs/>
      <w:color w:val="au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cinfo@advancedveincente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vancedveincenter.com/physician-resource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bigailbedecs/Library/Containers/com.microsoft.Word/Data/Library/Application%20Support/Microsoft/Office/16.0/DTS/en-US%7b3C962514-603E-AB48-8215-D7AE9CD59483%7d/%7bAE31F23D-1131-2B45-9B74-6EB7166CE7CB%7dtf10002076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Paper.dotx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2022-04-19T17:11:00Z</dcterms:created>
  <dcterms:modified xsi:type="dcterms:W3CDTF">2022-04-19T21:52:00Z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</Properties>
</file>